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5" w:rsidRDefault="00ED4C45" w:rsidP="00ED4C45">
      <w:pPr>
        <w:jc w:val="center"/>
        <w:rPr>
          <w:u w:val="single"/>
        </w:rPr>
      </w:pPr>
      <w:r w:rsidRPr="00ED4C45">
        <w:rPr>
          <w:rFonts w:hint="eastAsia"/>
          <w:u w:val="single"/>
        </w:rPr>
        <w:t>Two Scenes</w:t>
      </w:r>
      <w:r>
        <w:rPr>
          <w:rFonts w:hint="eastAsia"/>
          <w:u w:val="single"/>
        </w:rPr>
        <w:t xml:space="preserve"> which Summarize the Person and Work of Jesus Christ (1:1-18)</w:t>
      </w:r>
    </w:p>
    <w:p w:rsidR="00D14B6B" w:rsidRPr="00ED4C45" w:rsidRDefault="00D14B6B" w:rsidP="00ED4C45">
      <w:pPr>
        <w:jc w:val="center"/>
        <w:rPr>
          <w:u w:val="single"/>
        </w:rPr>
      </w:pPr>
    </w:p>
    <w:p w:rsidR="00B5262A" w:rsidRDefault="00B5262A" w:rsidP="00B5262A">
      <w:pPr>
        <w:numPr>
          <w:ilvl w:val="0"/>
          <w:numId w:val="1"/>
        </w:numPr>
      </w:pPr>
      <w:r>
        <w:rPr>
          <w:rFonts w:hint="eastAsia"/>
        </w:rPr>
        <w:t>The Word Enters His Creation (vv.1-13)</w:t>
      </w:r>
    </w:p>
    <w:p w:rsidR="00B951DB" w:rsidRDefault="00B5262A" w:rsidP="00B5262A">
      <w:pPr>
        <w:numPr>
          <w:ilvl w:val="1"/>
          <w:numId w:val="1"/>
        </w:numPr>
      </w:pPr>
      <w:r>
        <w:rPr>
          <w:rFonts w:hint="eastAsia"/>
        </w:rPr>
        <w:t>The Pre-existence of the Word (vv.1-3)</w:t>
      </w:r>
    </w:p>
    <w:p w:rsidR="00B2294E" w:rsidRDefault="00BB05F8" w:rsidP="00D14B6B">
      <w:pPr>
        <w:numPr>
          <w:ilvl w:val="2"/>
          <w:numId w:val="1"/>
        </w:numPr>
      </w:pPr>
      <w:r>
        <w:rPr>
          <w:rFonts w:hint="eastAsia"/>
        </w:rPr>
        <w:t xml:space="preserve">His </w:t>
      </w:r>
      <w:r w:rsidR="00D14B6B">
        <w:rPr>
          <w:rFonts w:hint="eastAsia"/>
        </w:rPr>
        <w:t>Identity</w:t>
      </w:r>
      <w:r w:rsidR="00B2294E">
        <w:rPr>
          <w:rFonts w:hint="eastAsia"/>
        </w:rPr>
        <w:t xml:space="preserve"> (vv.1-2)</w:t>
      </w:r>
    </w:p>
    <w:p w:rsidR="005E0D5A" w:rsidRDefault="005E0D5A" w:rsidP="005E0D5A">
      <w:pPr>
        <w:numPr>
          <w:ilvl w:val="3"/>
          <w:numId w:val="1"/>
        </w:numPr>
      </w:pPr>
      <w:r>
        <w:rPr>
          <w:rFonts w:hint="eastAsia"/>
        </w:rPr>
        <w:t>He existed eternally (</w:t>
      </w:r>
      <w:r>
        <w:t>“</w:t>
      </w:r>
      <w:r>
        <w:rPr>
          <w:rFonts w:hint="eastAsia"/>
        </w:rPr>
        <w:t>In the beginning the Word was already existing</w:t>
      </w:r>
      <w:r>
        <w:t>”</w:t>
      </w:r>
      <w:r>
        <w:rPr>
          <w:rFonts w:hint="eastAsia"/>
        </w:rPr>
        <w:t xml:space="preserve">) </w:t>
      </w:r>
    </w:p>
    <w:p w:rsidR="005E0D5A" w:rsidRPr="005E0D5A" w:rsidRDefault="005E0D5A" w:rsidP="005E0D5A">
      <w:pPr>
        <w:tabs>
          <w:tab w:val="left" w:pos="6615"/>
        </w:tabs>
        <w:ind w:left="2880"/>
        <w:rPr>
          <w:i/>
          <w:iCs/>
          <w:u w:val="single"/>
        </w:rPr>
      </w:pPr>
      <w:r w:rsidRPr="005E0D5A">
        <w:rPr>
          <w:rFonts w:hint="eastAsia"/>
          <w:i/>
          <w:iCs/>
          <w:u w:val="single"/>
        </w:rPr>
        <w:t>Why is He called the Word?</w:t>
      </w:r>
    </w:p>
    <w:p w:rsidR="005E0D5A" w:rsidRPr="005E0D5A" w:rsidRDefault="005E0D5A" w:rsidP="005E0D5A">
      <w:pPr>
        <w:tabs>
          <w:tab w:val="left" w:pos="6615"/>
        </w:tabs>
        <w:ind w:left="3240"/>
        <w:rPr>
          <w:i/>
          <w:iCs/>
        </w:rPr>
      </w:pPr>
      <w:r w:rsidRPr="005E0D5A">
        <w:rPr>
          <w:rFonts w:hint="eastAsia"/>
          <w:i/>
          <w:iCs/>
        </w:rPr>
        <w:t>Just like God</w:t>
      </w:r>
      <w:r w:rsidRPr="005E0D5A">
        <w:rPr>
          <w:i/>
          <w:iCs/>
        </w:rPr>
        <w:t>’</w:t>
      </w:r>
      <w:r w:rsidRPr="005E0D5A">
        <w:rPr>
          <w:rFonts w:hint="eastAsia"/>
          <w:i/>
          <w:iCs/>
        </w:rPr>
        <w:t xml:space="preserve">s spoken word </w:t>
      </w:r>
      <w:r w:rsidRPr="005E0D5A">
        <w:rPr>
          <w:i/>
          <w:iCs/>
        </w:rPr>
        <w:t>in the</w:t>
      </w:r>
      <w:r w:rsidRPr="005E0D5A">
        <w:rPr>
          <w:rFonts w:hint="eastAsia"/>
          <w:i/>
          <w:iCs/>
        </w:rPr>
        <w:t xml:space="preserve"> OT, so The Word</w:t>
      </w:r>
      <w:r w:rsidRPr="005E0D5A">
        <w:rPr>
          <w:i/>
          <w:iCs/>
        </w:rPr>
        <w:t>…</w:t>
      </w:r>
    </w:p>
    <w:p w:rsidR="005E0D5A" w:rsidRPr="005E0D5A" w:rsidRDefault="005E0D5A" w:rsidP="005E0D5A">
      <w:pPr>
        <w:numPr>
          <w:ilvl w:val="0"/>
          <w:numId w:val="2"/>
        </w:numPr>
        <w:rPr>
          <w:i/>
          <w:iCs/>
        </w:rPr>
      </w:pPr>
      <w:r w:rsidRPr="005E0D5A">
        <w:rPr>
          <w:rFonts w:hint="eastAsia"/>
          <w:i/>
          <w:iCs/>
        </w:rPr>
        <w:t>Fully and perfectly images the character of God the Father</w:t>
      </w:r>
    </w:p>
    <w:p w:rsidR="005E0D5A" w:rsidRPr="005E0D5A" w:rsidRDefault="005E0D5A" w:rsidP="005E0D5A">
      <w:pPr>
        <w:numPr>
          <w:ilvl w:val="0"/>
          <w:numId w:val="2"/>
        </w:numPr>
        <w:rPr>
          <w:i/>
          <w:iCs/>
        </w:rPr>
      </w:pPr>
      <w:r w:rsidRPr="005E0D5A">
        <w:rPr>
          <w:rFonts w:hint="eastAsia"/>
          <w:i/>
          <w:iCs/>
        </w:rPr>
        <w:t>Is G</w:t>
      </w:r>
      <w:r w:rsidRPr="005E0D5A">
        <w:rPr>
          <w:i/>
          <w:iCs/>
        </w:rPr>
        <w:t>o</w:t>
      </w:r>
      <w:r w:rsidRPr="005E0D5A">
        <w:rPr>
          <w:rFonts w:hint="eastAsia"/>
          <w:i/>
          <w:iCs/>
        </w:rPr>
        <w:t>d</w:t>
      </w:r>
      <w:r w:rsidRPr="005E0D5A">
        <w:rPr>
          <w:i/>
          <w:iCs/>
        </w:rPr>
        <w:t>’</w:t>
      </w:r>
      <w:r w:rsidRPr="005E0D5A">
        <w:rPr>
          <w:rFonts w:hint="eastAsia"/>
          <w:i/>
          <w:iCs/>
        </w:rPr>
        <w:t>s sent revelation to mankind</w:t>
      </w:r>
    </w:p>
    <w:p w:rsidR="005E0D5A" w:rsidRPr="005E0D5A" w:rsidRDefault="005E0D5A" w:rsidP="005E0D5A">
      <w:pPr>
        <w:numPr>
          <w:ilvl w:val="0"/>
          <w:numId w:val="2"/>
        </w:numPr>
        <w:rPr>
          <w:i/>
          <w:iCs/>
        </w:rPr>
      </w:pPr>
      <w:r w:rsidRPr="005E0D5A">
        <w:rPr>
          <w:rFonts w:hint="eastAsia"/>
          <w:i/>
          <w:iCs/>
        </w:rPr>
        <w:t>Was the ultimate and decisive agent in creation</w:t>
      </w:r>
    </w:p>
    <w:p w:rsidR="005E0D5A" w:rsidRPr="005E0D5A" w:rsidRDefault="005E0D5A" w:rsidP="005E0D5A">
      <w:pPr>
        <w:numPr>
          <w:ilvl w:val="0"/>
          <w:numId w:val="2"/>
        </w:numPr>
        <w:rPr>
          <w:i/>
          <w:iCs/>
        </w:rPr>
      </w:pPr>
      <w:r w:rsidRPr="005E0D5A">
        <w:rPr>
          <w:rFonts w:hint="eastAsia"/>
          <w:i/>
          <w:iCs/>
        </w:rPr>
        <w:t>Is the one who will finally and completely execute God</w:t>
      </w:r>
      <w:r w:rsidRPr="005E0D5A">
        <w:rPr>
          <w:i/>
          <w:iCs/>
        </w:rPr>
        <w:t>’</w:t>
      </w:r>
      <w:r w:rsidRPr="005E0D5A">
        <w:rPr>
          <w:rFonts w:hint="eastAsia"/>
          <w:i/>
          <w:iCs/>
        </w:rPr>
        <w:t>s de</w:t>
      </w:r>
      <w:r>
        <w:rPr>
          <w:rFonts w:hint="eastAsia"/>
          <w:i/>
          <w:iCs/>
        </w:rPr>
        <w:t>crees of salvation and judgment</w:t>
      </w:r>
    </w:p>
    <w:p w:rsidR="005E0D5A" w:rsidRDefault="005E0D5A" w:rsidP="005E0D5A">
      <w:pPr>
        <w:numPr>
          <w:ilvl w:val="3"/>
          <w:numId w:val="1"/>
        </w:numPr>
      </w:pPr>
      <w:r>
        <w:rPr>
          <w:rFonts w:hint="eastAsia"/>
        </w:rPr>
        <w:t xml:space="preserve">He existed in an intimate relationship with God </w:t>
      </w:r>
      <w:r>
        <w:t>the</w:t>
      </w:r>
      <w:r>
        <w:rPr>
          <w:rFonts w:hint="eastAsia"/>
        </w:rPr>
        <w:t xml:space="preserve"> Father (</w:t>
      </w:r>
      <w:r>
        <w:t>“…</w:t>
      </w:r>
      <w:r>
        <w:rPr>
          <w:rFonts w:hint="eastAsia"/>
        </w:rPr>
        <w:t>with God</w:t>
      </w:r>
      <w:r>
        <w:t>”</w:t>
      </w:r>
      <w:r>
        <w:rPr>
          <w:rFonts w:hint="eastAsia"/>
        </w:rPr>
        <w:t>) (cf. 1:18)</w:t>
      </w:r>
    </w:p>
    <w:p w:rsidR="005E0D5A" w:rsidRDefault="005E0D5A" w:rsidP="005E0D5A">
      <w:pPr>
        <w:numPr>
          <w:ilvl w:val="3"/>
          <w:numId w:val="1"/>
        </w:numPr>
      </w:pPr>
      <w:r>
        <w:rPr>
          <w:rFonts w:hint="eastAsia"/>
        </w:rPr>
        <w:t>He existed as fully God (</w:t>
      </w:r>
      <w:r>
        <w:t>“</w:t>
      </w:r>
      <w:r>
        <w:rPr>
          <w:rFonts w:hint="eastAsia"/>
        </w:rPr>
        <w:t>the Word was God</w:t>
      </w:r>
      <w:r>
        <w:t>”</w:t>
      </w:r>
      <w:r>
        <w:rPr>
          <w:rFonts w:hint="eastAsia"/>
        </w:rPr>
        <w:t>)</w:t>
      </w:r>
    </w:p>
    <w:p w:rsidR="00D14B6B" w:rsidRPr="005E0D5A" w:rsidRDefault="005E0D5A" w:rsidP="005E0D5A">
      <w:pPr>
        <w:ind w:left="2880"/>
        <w:rPr>
          <w:i/>
          <w:iCs/>
        </w:rPr>
      </w:pPr>
      <w:r w:rsidRPr="005E0D5A">
        <w:rPr>
          <w:i/>
          <w:iCs/>
        </w:rPr>
        <w:t>“</w:t>
      </w:r>
      <w:r w:rsidRPr="005E0D5A">
        <w:rPr>
          <w:rFonts w:hint="eastAsia"/>
          <w:i/>
          <w:iCs/>
        </w:rPr>
        <w:t>The construction the evangelist chose to express this idea was the most concise way he would have stated that the Word was God and yet was distinct from the Father.</w:t>
      </w:r>
      <w:r w:rsidRPr="005E0D5A">
        <w:rPr>
          <w:i/>
          <w:iCs/>
        </w:rPr>
        <w:t>”</w:t>
      </w:r>
      <w:r w:rsidRPr="005E0D5A">
        <w:rPr>
          <w:rFonts w:hint="eastAsia"/>
          <w:i/>
          <w:iCs/>
        </w:rPr>
        <w:t xml:space="preserve"> (Daniel Wallace)</w:t>
      </w:r>
    </w:p>
    <w:p w:rsidR="00B2294E" w:rsidRDefault="00BB05F8" w:rsidP="00B2294E">
      <w:pPr>
        <w:numPr>
          <w:ilvl w:val="2"/>
          <w:numId w:val="1"/>
        </w:numPr>
      </w:pPr>
      <w:r>
        <w:rPr>
          <w:rFonts w:hint="eastAsia"/>
        </w:rPr>
        <w:t>His C</w:t>
      </w:r>
      <w:r w:rsidR="00B2294E">
        <w:rPr>
          <w:rFonts w:hint="eastAsia"/>
        </w:rPr>
        <w:t>reatorship (v.3)</w:t>
      </w:r>
    </w:p>
    <w:p w:rsidR="005E0D5A" w:rsidRPr="005E0D5A" w:rsidRDefault="005E0D5A" w:rsidP="005E0D5A">
      <w:pPr>
        <w:numPr>
          <w:ilvl w:val="3"/>
          <w:numId w:val="1"/>
        </w:numPr>
      </w:pPr>
      <w:r>
        <w:rPr>
          <w:rFonts w:hint="eastAsia"/>
        </w:rPr>
        <w:t>His role as the Father</w:t>
      </w:r>
      <w:r>
        <w:t>’</w:t>
      </w:r>
      <w:r>
        <w:rPr>
          <w:rFonts w:hint="eastAsia"/>
        </w:rPr>
        <w:t>s agent in creation (</w:t>
      </w:r>
      <w:r>
        <w:t>“</w:t>
      </w:r>
      <w:r>
        <w:rPr>
          <w:rFonts w:hint="eastAsia"/>
        </w:rPr>
        <w:t>through Him all things were made</w:t>
      </w:r>
      <w:r>
        <w:t>”</w:t>
      </w:r>
      <w:r>
        <w:rPr>
          <w:rFonts w:hint="eastAsia"/>
        </w:rPr>
        <w:t xml:space="preserve">) (cf. </w:t>
      </w:r>
      <w:r w:rsidRPr="005E0D5A">
        <w:t>Heb. 1:2; Col. 1:15-16; 1 Cor. 8:6</w:t>
      </w:r>
      <w:r>
        <w:rPr>
          <w:rFonts w:hint="eastAsia"/>
        </w:rPr>
        <w:t>)</w:t>
      </w:r>
    </w:p>
    <w:p w:rsidR="00D14B6B" w:rsidRDefault="00C310C3" w:rsidP="00C310C3">
      <w:pPr>
        <w:numPr>
          <w:ilvl w:val="3"/>
          <w:numId w:val="1"/>
        </w:numPr>
      </w:pPr>
      <w:r>
        <w:rPr>
          <w:rFonts w:hint="eastAsia"/>
        </w:rPr>
        <w:t>His role as creator of all created things (</w:t>
      </w:r>
      <w:r>
        <w:t>“</w:t>
      </w:r>
      <w:r>
        <w:rPr>
          <w:rFonts w:hint="eastAsia"/>
        </w:rPr>
        <w:t>And not even one thing which has been made was made apart from Him.</w:t>
      </w:r>
      <w:r>
        <w:t>”</w:t>
      </w:r>
      <w:r>
        <w:rPr>
          <w:rFonts w:hint="eastAsia"/>
        </w:rPr>
        <w:t>)</w:t>
      </w:r>
    </w:p>
    <w:p w:rsidR="009B01E3" w:rsidRDefault="009B01E3" w:rsidP="009B01E3"/>
    <w:p w:rsidR="009B01E3" w:rsidRDefault="009B01E3" w:rsidP="009B01E3"/>
    <w:p w:rsidR="009B01E3" w:rsidRDefault="009B01E3" w:rsidP="009B01E3"/>
    <w:p w:rsidR="009B01E3" w:rsidRDefault="009B01E3" w:rsidP="009B01E3"/>
    <w:p w:rsidR="00B5262A" w:rsidRDefault="00B5262A" w:rsidP="00B5262A">
      <w:pPr>
        <w:numPr>
          <w:ilvl w:val="1"/>
          <w:numId w:val="1"/>
        </w:numPr>
      </w:pPr>
      <w:r>
        <w:rPr>
          <w:rFonts w:hint="eastAsia"/>
        </w:rPr>
        <w:lastRenderedPageBreak/>
        <w:t>The Revelation of the Word (vv.4-9)</w:t>
      </w:r>
    </w:p>
    <w:p w:rsidR="00F443B2" w:rsidRDefault="00F443B2" w:rsidP="00F443B2">
      <w:pPr>
        <w:numPr>
          <w:ilvl w:val="2"/>
          <w:numId w:val="1"/>
        </w:numPr>
      </w:pPr>
      <w:r>
        <w:rPr>
          <w:rFonts w:hint="eastAsia"/>
        </w:rPr>
        <w:t>Prefigured in creation (vv.4-5)</w:t>
      </w:r>
    </w:p>
    <w:p w:rsidR="00C310C3" w:rsidRDefault="00C310C3" w:rsidP="00C310C3">
      <w:pPr>
        <w:numPr>
          <w:ilvl w:val="3"/>
          <w:numId w:val="1"/>
        </w:numPr>
      </w:pPr>
      <w:r>
        <w:rPr>
          <w:rFonts w:hint="eastAsia"/>
        </w:rPr>
        <w:t>In the first creation,</w:t>
      </w:r>
      <w:r w:rsidRPr="00C310C3">
        <w:rPr>
          <w:rFonts w:hint="eastAsia"/>
        </w:rPr>
        <w:t xml:space="preserve"> </w:t>
      </w:r>
      <w:r>
        <w:rPr>
          <w:rFonts w:hint="eastAsia"/>
        </w:rPr>
        <w:t>His life overflowed into</w:t>
      </w:r>
      <w:r w:rsidR="009B01E3">
        <w:rPr>
          <w:rFonts w:hint="eastAsia"/>
        </w:rPr>
        <w:t xml:space="preserve"> physical</w:t>
      </w:r>
      <w:r>
        <w:rPr>
          <w:rFonts w:hint="eastAsia"/>
        </w:rPr>
        <w:t xml:space="preserve"> light; and in His incarnation, He would become light that reveals the life of God (v.4)</w:t>
      </w:r>
    </w:p>
    <w:p w:rsidR="00C310C3" w:rsidRDefault="00C310C3" w:rsidP="00C310C3">
      <w:pPr>
        <w:numPr>
          <w:ilvl w:val="3"/>
          <w:numId w:val="1"/>
        </w:numPr>
      </w:pPr>
      <w:r>
        <w:rPr>
          <w:rFonts w:hint="eastAsia"/>
        </w:rPr>
        <w:t>As with the first creation, so in the incarnation of the W</w:t>
      </w:r>
      <w:r>
        <w:t>o</w:t>
      </w:r>
      <w:r>
        <w:rPr>
          <w:rFonts w:hint="eastAsia"/>
        </w:rPr>
        <w:t xml:space="preserve">rd, the darkness cannot </w:t>
      </w:r>
      <w:r>
        <w:t>“</w:t>
      </w:r>
      <w:r>
        <w:rPr>
          <w:rFonts w:hint="eastAsia"/>
        </w:rPr>
        <w:t>grasp</w:t>
      </w:r>
      <w:r>
        <w:t>”</w:t>
      </w:r>
      <w:r>
        <w:rPr>
          <w:rFonts w:hint="eastAsia"/>
        </w:rPr>
        <w:t xml:space="preserve"> the light (v.5)</w:t>
      </w:r>
    </w:p>
    <w:p w:rsidR="00C310C3" w:rsidRDefault="00C310C3" w:rsidP="00C310C3">
      <w:pPr>
        <w:numPr>
          <w:ilvl w:val="4"/>
          <w:numId w:val="1"/>
        </w:numPr>
      </w:pPr>
      <w:r>
        <w:rPr>
          <w:rFonts w:hint="eastAsia"/>
        </w:rPr>
        <w:t>It cannot overpower or stop it.</w:t>
      </w:r>
    </w:p>
    <w:p w:rsidR="00C310C3" w:rsidRDefault="00C310C3" w:rsidP="00C310C3">
      <w:pPr>
        <w:numPr>
          <w:ilvl w:val="4"/>
          <w:numId w:val="1"/>
        </w:numPr>
      </w:pPr>
      <w:r>
        <w:rPr>
          <w:rFonts w:hint="eastAsia"/>
        </w:rPr>
        <w:t xml:space="preserve">It cannot grasp or comprehend it. </w:t>
      </w:r>
    </w:p>
    <w:p w:rsidR="00F443B2" w:rsidRDefault="00F443B2" w:rsidP="00F443B2">
      <w:pPr>
        <w:numPr>
          <w:ilvl w:val="2"/>
          <w:numId w:val="1"/>
        </w:numPr>
      </w:pPr>
      <w:r>
        <w:rPr>
          <w:rFonts w:hint="eastAsia"/>
        </w:rPr>
        <w:t>Announced by John the Baptist (vv.6-8)</w:t>
      </w:r>
    </w:p>
    <w:p w:rsidR="009B01E3" w:rsidRDefault="009B01E3" w:rsidP="009B01E3">
      <w:pPr>
        <w:numPr>
          <w:ilvl w:val="3"/>
          <w:numId w:val="1"/>
        </w:numPr>
      </w:pPr>
      <w:r>
        <w:rPr>
          <w:rFonts w:hint="eastAsia"/>
        </w:rPr>
        <w:t>John</w:t>
      </w:r>
      <w:r>
        <w:t>’</w:t>
      </w:r>
      <w:r>
        <w:rPr>
          <w:rFonts w:hint="eastAsia"/>
        </w:rPr>
        <w:t>s ministry pointed back in time to the one who existed before Him, and forward to the one who has now arrived into the time and space of humanity (vv.6-7)</w:t>
      </w:r>
    </w:p>
    <w:p w:rsidR="00D14B6B" w:rsidRDefault="009B01E3" w:rsidP="009B01E3">
      <w:pPr>
        <w:numPr>
          <w:ilvl w:val="3"/>
          <w:numId w:val="1"/>
        </w:numPr>
      </w:pPr>
      <w:r>
        <w:rPr>
          <w:rFonts w:hint="eastAsia"/>
        </w:rPr>
        <w:t>John</w:t>
      </w:r>
      <w:r>
        <w:t>’</w:t>
      </w:r>
      <w:r>
        <w:rPr>
          <w:rFonts w:hint="eastAsia"/>
        </w:rPr>
        <w:t xml:space="preserve">s purpose was that </w:t>
      </w:r>
      <w:r>
        <w:rPr>
          <w:rFonts w:hint="eastAsia"/>
          <w:i/>
          <w:iCs/>
          <w:u w:val="single"/>
        </w:rPr>
        <w:t>all</w:t>
      </w:r>
      <w:r>
        <w:rPr>
          <w:rFonts w:hint="eastAsia"/>
        </w:rPr>
        <w:t xml:space="preserve"> would believe on the basis of his testimony (v.7)</w:t>
      </w:r>
    </w:p>
    <w:p w:rsidR="00F443B2" w:rsidRDefault="00B2294E" w:rsidP="00B2294E">
      <w:pPr>
        <w:numPr>
          <w:ilvl w:val="2"/>
          <w:numId w:val="1"/>
        </w:numPr>
      </w:pPr>
      <w:r>
        <w:rPr>
          <w:rFonts w:hint="eastAsia"/>
        </w:rPr>
        <w:t>Invaded the world (v.9)</w:t>
      </w:r>
    </w:p>
    <w:p w:rsidR="009B01E3" w:rsidRDefault="009B01E3" w:rsidP="009B01E3">
      <w:pPr>
        <w:numPr>
          <w:ilvl w:val="3"/>
          <w:numId w:val="1"/>
        </w:numPr>
      </w:pPr>
      <w:r>
        <w:rPr>
          <w:rFonts w:hint="eastAsia"/>
        </w:rPr>
        <w:t xml:space="preserve">By the </w:t>
      </w:r>
      <w:r w:rsidRPr="009B01E3">
        <w:rPr>
          <w:rFonts w:hint="eastAsia"/>
          <w:i/>
          <w:iCs/>
        </w:rPr>
        <w:t>True Light</w:t>
      </w:r>
      <w:r>
        <w:rPr>
          <w:rFonts w:hint="eastAsia"/>
        </w:rPr>
        <w:t xml:space="preserve"> (v.9a) </w:t>
      </w:r>
      <w:r>
        <w:t>–</w:t>
      </w:r>
      <w:r>
        <w:rPr>
          <w:rFonts w:hint="eastAsia"/>
        </w:rPr>
        <w:t xml:space="preserve"> the ultimate light and fulfillment of all previous lights (cf. Prov. 6:23; Jn. 5:35)</w:t>
      </w:r>
    </w:p>
    <w:p w:rsidR="00D14B6B" w:rsidRDefault="009B01E3" w:rsidP="009B01E3">
      <w:pPr>
        <w:numPr>
          <w:ilvl w:val="3"/>
          <w:numId w:val="1"/>
        </w:numPr>
      </w:pPr>
      <w:r>
        <w:rPr>
          <w:rFonts w:hint="eastAsia"/>
        </w:rPr>
        <w:t xml:space="preserve">By the </w:t>
      </w:r>
      <w:r>
        <w:t>inescapable</w:t>
      </w:r>
      <w:r>
        <w:rPr>
          <w:rFonts w:hint="eastAsia"/>
        </w:rPr>
        <w:t xml:space="preserve"> light (</w:t>
      </w:r>
      <w:r>
        <w:t>“</w:t>
      </w:r>
      <w:r>
        <w:rPr>
          <w:rFonts w:hint="eastAsia"/>
        </w:rPr>
        <w:t>shines on all mankind</w:t>
      </w:r>
      <w:r>
        <w:t>”</w:t>
      </w:r>
      <w:r>
        <w:rPr>
          <w:rFonts w:hint="eastAsia"/>
        </w:rPr>
        <w:t>) (v.9b)</w:t>
      </w:r>
    </w:p>
    <w:p w:rsidR="009B01E3" w:rsidRDefault="009B01E3" w:rsidP="009B01E3">
      <w:pPr>
        <w:ind w:left="2880"/>
      </w:pPr>
    </w:p>
    <w:p w:rsidR="00B5262A" w:rsidRDefault="00B5262A" w:rsidP="00B5262A">
      <w:pPr>
        <w:numPr>
          <w:ilvl w:val="1"/>
          <w:numId w:val="1"/>
        </w:numPr>
      </w:pPr>
      <w:r>
        <w:rPr>
          <w:rFonts w:hint="eastAsia"/>
        </w:rPr>
        <w:t>The Response</w:t>
      </w:r>
      <w:r w:rsidR="00327822">
        <w:rPr>
          <w:rFonts w:hint="eastAsia"/>
        </w:rPr>
        <w:t>s</w:t>
      </w:r>
      <w:r>
        <w:rPr>
          <w:rFonts w:hint="eastAsia"/>
        </w:rPr>
        <w:t xml:space="preserve"> to the Word (vv.10-13)</w:t>
      </w:r>
    </w:p>
    <w:p w:rsidR="00D14B6B" w:rsidRDefault="00B2294E" w:rsidP="009B01E3">
      <w:pPr>
        <w:numPr>
          <w:ilvl w:val="2"/>
          <w:numId w:val="1"/>
        </w:numPr>
      </w:pPr>
      <w:r>
        <w:rPr>
          <w:rFonts w:hint="eastAsia"/>
        </w:rPr>
        <w:t>Rejection by His own (vv.10-11)</w:t>
      </w:r>
    </w:p>
    <w:p w:rsidR="00D14B6B" w:rsidRDefault="00A352B6" w:rsidP="009B01E3">
      <w:pPr>
        <w:numPr>
          <w:ilvl w:val="3"/>
          <w:numId w:val="1"/>
        </w:numPr>
      </w:pPr>
      <w:r>
        <w:rPr>
          <w:rFonts w:hint="eastAsia"/>
        </w:rPr>
        <w:t>The world</w:t>
      </w:r>
      <w:r w:rsidR="009B01E3">
        <w:rPr>
          <w:rFonts w:hint="eastAsia"/>
        </w:rPr>
        <w:t xml:space="preserve"> did not know its creator (v.10)</w:t>
      </w:r>
    </w:p>
    <w:p w:rsidR="00D14B6B" w:rsidRDefault="00A352B6" w:rsidP="009B01E3">
      <w:pPr>
        <w:numPr>
          <w:ilvl w:val="3"/>
          <w:numId w:val="1"/>
        </w:numPr>
      </w:pPr>
      <w:r>
        <w:rPr>
          <w:rFonts w:hint="eastAsia"/>
        </w:rPr>
        <w:t>The world</w:t>
      </w:r>
      <w:r w:rsidR="009B01E3">
        <w:rPr>
          <w:rFonts w:hint="eastAsia"/>
        </w:rPr>
        <w:t xml:space="preserve"> (especially the Jews)</w:t>
      </w:r>
      <w:r>
        <w:rPr>
          <w:rFonts w:hint="eastAsia"/>
        </w:rPr>
        <w:t xml:space="preserve"> did not </w:t>
      </w:r>
      <w:r w:rsidRPr="009B01E3">
        <w:rPr>
          <w:rFonts w:hint="eastAsia"/>
          <w:i/>
          <w:iCs/>
        </w:rPr>
        <w:t>receive</w:t>
      </w:r>
      <w:r>
        <w:rPr>
          <w:rFonts w:hint="eastAsia"/>
        </w:rPr>
        <w:t xml:space="preserve"> its owner (v.11)</w:t>
      </w:r>
    </w:p>
    <w:p w:rsidR="00D14B6B" w:rsidRDefault="003F6FC8" w:rsidP="005E0D5A">
      <w:pPr>
        <w:numPr>
          <w:ilvl w:val="2"/>
          <w:numId w:val="1"/>
        </w:numPr>
      </w:pPr>
      <w:r>
        <w:rPr>
          <w:rFonts w:hint="eastAsia"/>
        </w:rPr>
        <w:t>Reception by those born from God (vv.12-13)</w:t>
      </w:r>
    </w:p>
    <w:p w:rsidR="00D14B6B" w:rsidRDefault="00FC6EDE" w:rsidP="009B01E3">
      <w:pPr>
        <w:numPr>
          <w:ilvl w:val="3"/>
          <w:numId w:val="1"/>
        </w:numPr>
      </w:pPr>
      <w:r>
        <w:rPr>
          <w:rFonts w:hint="eastAsia"/>
        </w:rPr>
        <w:t>It is faith-filled receiving (</w:t>
      </w:r>
      <w:r>
        <w:t>“</w:t>
      </w:r>
      <w:r>
        <w:rPr>
          <w:rFonts w:hint="eastAsia"/>
        </w:rPr>
        <w:t>received</w:t>
      </w:r>
      <w:r>
        <w:t>…</w:t>
      </w:r>
      <w:r>
        <w:rPr>
          <w:rFonts w:hint="eastAsia"/>
        </w:rPr>
        <w:t>believed</w:t>
      </w:r>
      <w:r>
        <w:t>…”</w:t>
      </w:r>
      <w:r>
        <w:rPr>
          <w:rFonts w:hint="eastAsia"/>
        </w:rPr>
        <w:t>)</w:t>
      </w:r>
    </w:p>
    <w:p w:rsidR="00D14B6B" w:rsidRDefault="00FC6EDE" w:rsidP="009B01E3">
      <w:pPr>
        <w:numPr>
          <w:ilvl w:val="3"/>
          <w:numId w:val="1"/>
        </w:numPr>
      </w:pPr>
      <w:r>
        <w:rPr>
          <w:rFonts w:hint="eastAsia"/>
        </w:rPr>
        <w:t>It is a God-produced response</w:t>
      </w:r>
      <w:r w:rsidR="00303504">
        <w:rPr>
          <w:rFonts w:hint="eastAsia"/>
        </w:rPr>
        <w:t xml:space="preserve"> (</w:t>
      </w:r>
      <w:r w:rsidR="00303504">
        <w:t>“…</w:t>
      </w:r>
      <w:r w:rsidR="00303504">
        <w:rPr>
          <w:rFonts w:hint="eastAsia"/>
        </w:rPr>
        <w:t>born of God</w:t>
      </w:r>
      <w:r w:rsidR="00303504">
        <w:t>…”</w:t>
      </w:r>
      <w:r w:rsidR="00303504">
        <w:rPr>
          <w:rFonts w:hint="eastAsia"/>
        </w:rPr>
        <w:t>)</w:t>
      </w:r>
    </w:p>
    <w:p w:rsidR="005E0D5A" w:rsidRDefault="00FC6EDE" w:rsidP="009B01E3">
      <w:pPr>
        <w:numPr>
          <w:ilvl w:val="3"/>
          <w:numId w:val="1"/>
        </w:numPr>
      </w:pPr>
      <w:r>
        <w:rPr>
          <w:rFonts w:hint="eastAsia"/>
        </w:rPr>
        <w:t xml:space="preserve">It is an identity-transforming </w:t>
      </w:r>
      <w:r w:rsidR="00696676">
        <w:rPr>
          <w:rFonts w:hint="eastAsia"/>
        </w:rPr>
        <w:t xml:space="preserve">gift </w:t>
      </w:r>
      <w:r w:rsidR="00303504">
        <w:rPr>
          <w:rFonts w:hint="eastAsia"/>
        </w:rPr>
        <w:t>(</w:t>
      </w:r>
      <w:r w:rsidR="00303504">
        <w:t>“</w:t>
      </w:r>
      <w:r w:rsidR="00303504">
        <w:rPr>
          <w:rFonts w:hint="eastAsia"/>
        </w:rPr>
        <w:t>authority to become children of God</w:t>
      </w:r>
      <w:r w:rsidR="00303504">
        <w:t>”</w:t>
      </w:r>
      <w:r w:rsidR="009B01E3">
        <w:rPr>
          <w:rFonts w:hint="eastAsia"/>
        </w:rPr>
        <w:t>)</w:t>
      </w:r>
      <w:bookmarkStart w:id="0" w:name="_GoBack"/>
      <w:bookmarkEnd w:id="0"/>
    </w:p>
    <w:p w:rsidR="006B441D" w:rsidRPr="006B441D" w:rsidRDefault="006B441D" w:rsidP="006B441D">
      <w:r>
        <w:rPr>
          <w:rFonts w:hint="eastAsia"/>
        </w:rPr>
        <w:t xml:space="preserve"> </w:t>
      </w:r>
    </w:p>
    <w:sectPr w:rsidR="006B441D" w:rsidRPr="006B441D" w:rsidSect="0057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C61"/>
    <w:multiLevelType w:val="hybridMultilevel"/>
    <w:tmpl w:val="31E0A7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3EF"/>
    <w:multiLevelType w:val="hybridMultilevel"/>
    <w:tmpl w:val="AE6CE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A75B4"/>
    <w:multiLevelType w:val="hybridMultilevel"/>
    <w:tmpl w:val="AF96809A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68"/>
    <w:rsid w:val="002D17FC"/>
    <w:rsid w:val="00303504"/>
    <w:rsid w:val="00327822"/>
    <w:rsid w:val="003F6FC8"/>
    <w:rsid w:val="00575678"/>
    <w:rsid w:val="00585D99"/>
    <w:rsid w:val="005E0D5A"/>
    <w:rsid w:val="00696676"/>
    <w:rsid w:val="006B441D"/>
    <w:rsid w:val="00815168"/>
    <w:rsid w:val="009609DC"/>
    <w:rsid w:val="009B01E3"/>
    <w:rsid w:val="00A352B6"/>
    <w:rsid w:val="00A64081"/>
    <w:rsid w:val="00B2294E"/>
    <w:rsid w:val="00B24177"/>
    <w:rsid w:val="00B5262A"/>
    <w:rsid w:val="00BA1E06"/>
    <w:rsid w:val="00BB05F8"/>
    <w:rsid w:val="00BB3537"/>
    <w:rsid w:val="00C310C3"/>
    <w:rsid w:val="00D14B6B"/>
    <w:rsid w:val="00E401A2"/>
    <w:rsid w:val="00ED4C45"/>
    <w:rsid w:val="00F443B2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cp:lastPrinted>2019-09-22T02:41:00Z</cp:lastPrinted>
  <dcterms:created xsi:type="dcterms:W3CDTF">2019-09-19T15:53:00Z</dcterms:created>
  <dcterms:modified xsi:type="dcterms:W3CDTF">2019-09-22T02:42:00Z</dcterms:modified>
</cp:coreProperties>
</file>